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F77F81" w:rsidP="00997A2F">
      <w:pPr>
        <w:widowControl/>
        <w:spacing w:before="0" w:after="0"/>
        <w:jc w:val="both"/>
      </w:pPr>
      <w:r>
        <w:t>Bács-Kiskun Vármegyei Katasztrófavédelmi I</w:t>
      </w:r>
      <w:r w:rsidR="00A738F8" w:rsidRPr="00997A2F">
        <w:t xml:space="preserve">gazgatóság (a továbbiakban: </w:t>
      </w:r>
      <w:r>
        <w:t>Bács-Kiskun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F77F81" w:rsidP="00997A2F">
      <w:pPr>
        <w:widowControl/>
        <w:spacing w:before="0" w:after="0"/>
        <w:jc w:val="both"/>
      </w:pPr>
      <w:r>
        <w:t>6000 Kecskemét, Külső-Szegedi út 18</w:t>
      </w:r>
      <w:r w:rsidR="00A738F8" w:rsidRPr="00997A2F">
        <w:t>.</w:t>
      </w:r>
    </w:p>
    <w:p w:rsidR="00A738F8" w:rsidRPr="00997A2F" w:rsidRDefault="00A738F8" w:rsidP="00997A2F">
      <w:pPr>
        <w:widowControl/>
        <w:spacing w:before="0" w:after="0"/>
        <w:jc w:val="both"/>
        <w:rPr>
          <w:b/>
        </w:rPr>
      </w:pPr>
      <w:r w:rsidRPr="00997A2F">
        <w:rPr>
          <w:b/>
        </w:rPr>
        <w:t>Postai címe:</w:t>
      </w:r>
    </w:p>
    <w:p w:rsidR="00A738F8" w:rsidRPr="00997A2F" w:rsidRDefault="00F77F81" w:rsidP="00997A2F">
      <w:pPr>
        <w:widowControl/>
        <w:spacing w:before="0" w:after="0"/>
        <w:jc w:val="both"/>
      </w:pPr>
      <w:r>
        <w:t>6000 Kecskemét, Külső-Szegedi út 18</w:t>
      </w:r>
      <w:r w:rsidRPr="00997A2F">
        <w:t>.</w:t>
      </w:r>
    </w:p>
    <w:p w:rsidR="00A738F8" w:rsidRPr="00997A2F" w:rsidRDefault="00A738F8" w:rsidP="00997A2F">
      <w:pPr>
        <w:widowControl/>
        <w:spacing w:before="0" w:after="0"/>
        <w:jc w:val="both"/>
        <w:rPr>
          <w:b/>
        </w:rPr>
      </w:pPr>
      <w:r w:rsidRPr="00997A2F">
        <w:rPr>
          <w:b/>
        </w:rPr>
        <w:t>Telefonszáma:</w:t>
      </w:r>
    </w:p>
    <w:p w:rsidR="00A738F8" w:rsidRPr="00997A2F" w:rsidRDefault="00F77F81" w:rsidP="00997A2F">
      <w:pPr>
        <w:widowControl/>
        <w:spacing w:before="0" w:after="0"/>
        <w:jc w:val="both"/>
      </w:pPr>
      <w:r>
        <w:t>(+36-76</w:t>
      </w:r>
      <w:r w:rsidR="00A738F8" w:rsidRPr="00997A2F">
        <w:t xml:space="preserve">) </w:t>
      </w:r>
      <w:r>
        <w:t>502-514</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 xml:space="preserve">A </w:t>
      </w:r>
      <w:r w:rsidR="00F77F81">
        <w:rPr>
          <w:b/>
        </w:rPr>
        <w:t>Bács-Kiskun VMKI</w:t>
      </w:r>
      <w:r w:rsidRPr="00997A2F">
        <w:rPr>
          <w:b/>
        </w:rPr>
        <w:t xml:space="preserve"> adatvédelmi tisztviselője:</w:t>
      </w:r>
    </w:p>
    <w:p w:rsidR="00A738F8" w:rsidRPr="00997A2F" w:rsidRDefault="00A738F8" w:rsidP="00997A2F">
      <w:pPr>
        <w:widowControl/>
        <w:spacing w:before="0" w:after="0"/>
        <w:jc w:val="both"/>
      </w:pPr>
    </w:p>
    <w:p w:rsidR="00A738F8" w:rsidRPr="00997A2F" w:rsidRDefault="00A738F8" w:rsidP="00997A2F">
      <w:pPr>
        <w:widowControl/>
        <w:spacing w:before="0" w:after="0"/>
        <w:jc w:val="both"/>
      </w:pPr>
      <w:proofErr w:type="gramStart"/>
      <w:r w:rsidRPr="00997A2F">
        <w:t>dr.</w:t>
      </w:r>
      <w:proofErr w:type="gramEnd"/>
      <w:r w:rsidRPr="00997A2F">
        <w:t xml:space="preserve"> </w:t>
      </w:r>
      <w:r w:rsidR="00F77F81">
        <w:t>Csán Krisztina</w:t>
      </w:r>
      <w:r w:rsidRPr="00997A2F">
        <w:t xml:space="preserve"> tű. </w:t>
      </w:r>
      <w:r w:rsidR="00F77F81">
        <w:t>főhadnagy</w:t>
      </w:r>
    </w:p>
    <w:p w:rsidR="00A738F8" w:rsidRPr="00997A2F" w:rsidRDefault="00A738F8" w:rsidP="00997A2F">
      <w:pPr>
        <w:widowControl/>
        <w:spacing w:before="0" w:after="0"/>
        <w:jc w:val="both"/>
      </w:pPr>
      <w:r w:rsidRPr="00997A2F">
        <w:t xml:space="preserve">Szolgálati helye: </w:t>
      </w:r>
      <w:r w:rsidR="00F77F81">
        <w:t>Bács-Kiskun VMKI Hivatal</w:t>
      </w:r>
      <w:r w:rsidRPr="00997A2F">
        <w:t xml:space="preserve"> </w:t>
      </w:r>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Elérhetősége:</w:t>
      </w:r>
      <w:r w:rsidRPr="00997A2F">
        <w:t xml:space="preserve"> </w:t>
      </w:r>
      <w:r w:rsidR="00F77F81">
        <w:t>(+36-76</w:t>
      </w:r>
      <w:r w:rsidR="00F77F81" w:rsidRPr="00997A2F">
        <w:t xml:space="preserve">) </w:t>
      </w:r>
      <w:r w:rsidR="00F77F81">
        <w:t>502-514</w:t>
      </w:r>
    </w:p>
    <w:p w:rsidR="00A738F8" w:rsidRPr="00997A2F" w:rsidRDefault="00A738F8" w:rsidP="00997A2F">
      <w:pPr>
        <w:widowControl/>
        <w:spacing w:before="0" w:after="0"/>
        <w:jc w:val="both"/>
      </w:pPr>
      <w:r w:rsidRPr="00997A2F">
        <w:tab/>
      </w:r>
      <w:r w:rsidRPr="00997A2F">
        <w:tab/>
      </w:r>
      <w:proofErr w:type="gramStart"/>
      <w:r w:rsidR="00F77F81">
        <w:t>krisztina.csan</w:t>
      </w:r>
      <w:r w:rsidRPr="00997A2F">
        <w:t>@katved.gov.hu</w:t>
      </w:r>
      <w:proofErr w:type="gramEnd"/>
    </w:p>
    <w:p w:rsidR="00A738F8" w:rsidRPr="00997A2F" w:rsidRDefault="00A738F8"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F77F81">
      <w:pPr>
        <w:widowControl/>
        <w:spacing w:before="0" w:after="0"/>
        <w:jc w:val="both"/>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w:t>
      </w:r>
      <w:r w:rsidR="00A738F8" w:rsidRPr="00997A2F">
        <w:lastRenderedPageBreak/>
        <w:t xml:space="preserve">visszaélések bejelentésével összefüggő szabályokról szóló 2023. évi XXV. törvény </w:t>
      </w:r>
      <w:r w:rsidR="00F77F81">
        <w:t>1-2.§-a határozza</w:t>
      </w:r>
      <w:r w:rsidRPr="00997A2F">
        <w:t xml:space="preserve"> meg.</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Egyebekben a személyes adatok kizárólag a panaszos vagy a bejelent</w:t>
      </w:r>
      <w:r w:rsidR="00F77F81">
        <w:t>ő hozzájárulásával továbbítható</w:t>
      </w:r>
      <w:r w:rsidRPr="00997A2F">
        <w:t>k. Ez a hozzájárulás bármely időpontban, az érintetti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datvédelmi incidens esetén a fenti kötelezettség teljesítése érdekében az értesítés megküldése céljából szintén sor kerülhet adatkezelésre a név és emailcím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F77F81" w:rsidRDefault="00F77F81" w:rsidP="00997A2F">
      <w:pPr>
        <w:spacing w:before="0" w:after="0"/>
        <w:jc w:val="both"/>
      </w:pPr>
    </w:p>
    <w:p w:rsidR="00997A2F" w:rsidRPr="00997A2F" w:rsidRDefault="00997A2F" w:rsidP="00997A2F">
      <w:pPr>
        <w:spacing w:before="0" w:after="0"/>
        <w:jc w:val="both"/>
      </w:pPr>
      <w:r w:rsidRPr="00997A2F">
        <w:t xml:space="preserve">A </w:t>
      </w:r>
      <w:r w:rsidR="00F77F81">
        <w:t>Bács-Kiskun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w:t>
      </w:r>
      <w:r w:rsidRPr="00997A2F">
        <w:lastRenderedPageBreak/>
        <w:t>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w:t>
      </w:r>
      <w:r w:rsidR="00F77F81">
        <w:t>Bács-Kiskun VMKI</w:t>
      </w:r>
      <w:r w:rsidRPr="00997A2F">
        <w:t xml:space="preserve"> adatkezelési műveleteit úgy tervezi meg és hajtja végre, hogy biztosítsa az érintettek magánszférájának védelmét.</w:t>
      </w:r>
    </w:p>
    <w:p w:rsidR="00F77F81" w:rsidRDefault="00F77F81" w:rsidP="00997A2F">
      <w:pPr>
        <w:keepNext/>
        <w:spacing w:before="0" w:after="0"/>
        <w:jc w:val="both"/>
        <w:outlineLvl w:val="0"/>
        <w:rPr>
          <w:b/>
          <w:bCs/>
          <w:kern w:val="32"/>
        </w:rPr>
      </w:pPr>
      <w:bookmarkStart w:id="2" w:name="_Toc514963789"/>
    </w:p>
    <w:p w:rsidR="00997A2F" w:rsidRPr="00997A2F" w:rsidRDefault="00997A2F" w:rsidP="00997A2F">
      <w:pPr>
        <w:keepNext/>
        <w:spacing w:before="0" w:after="0"/>
        <w:jc w:val="both"/>
        <w:outlineLvl w:val="0"/>
        <w:rPr>
          <w:b/>
          <w:bCs/>
          <w:kern w:val="32"/>
        </w:rPr>
      </w:pPr>
      <w:r w:rsidRPr="00997A2F">
        <w:rPr>
          <w:b/>
          <w:bCs/>
          <w:kern w:val="32"/>
        </w:rPr>
        <w:t>Milyen jogok illetik meg az érintettet a fenti adatkezelések kapcsán?</w:t>
      </w:r>
      <w:bookmarkEnd w:id="2"/>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F77F81">
        <w:t>Bács-Kiskun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F77F81">
        <w:t>Bács-Kiskun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hyperlink r:id="rId6" w:history="1">
        <w:r w:rsidR="00F77F81" w:rsidRPr="00A84652">
          <w:rPr>
            <w:rStyle w:val="Hiperhivatkozs"/>
          </w:rPr>
          <w:t>bacs.titkarsag@katved.gov.hu</w:t>
        </w:r>
      </w:hyperlink>
      <w:r w:rsidRPr="00997A2F">
        <w:t xml:space="preserve"> elektronikus levélcímre lehet benyújtani a </w:t>
      </w:r>
      <w:r w:rsidR="00F77F81">
        <w:t>Bács-Kiskun VMKI</w:t>
      </w:r>
      <w:r w:rsidRPr="00997A2F">
        <w:t xml:space="preserve"> részére.</w:t>
      </w:r>
    </w:p>
    <w:p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7" w:history="1">
        <w:r w:rsidR="00F77F81" w:rsidRPr="00A84652">
          <w:rPr>
            <w:rStyle w:val="Hiperhivatkozs"/>
          </w:rPr>
          <w:t>bacs.titkarsag@katved.gov.hu</w:t>
        </w:r>
      </w:hyperlink>
      <w:r w:rsidRPr="00997A2F">
        <w:t xml:space="preserve"> elektronikus levélcímen lehet benyújtani a </w:t>
      </w:r>
      <w:r w:rsidR="00F77F81">
        <w:t>Bács-Kiskun VMKI</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F77F81" w:rsidRDefault="00F77F81" w:rsidP="00997A2F">
      <w:pPr>
        <w:spacing w:before="0" w:after="0"/>
        <w:jc w:val="both"/>
      </w:pP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8" w:history="1">
        <w:r w:rsidR="00D10200" w:rsidRPr="00A84652">
          <w:rPr>
            <w:rStyle w:val="Hiperhivatkozs"/>
          </w:rPr>
          <w:t>bacs.titkarsag@katved.gov.hu</w:t>
        </w:r>
      </w:hyperlink>
      <w:r w:rsidRPr="00997A2F">
        <w:t xml:space="preserve"> elektronikus levélcímen lehet benyújtani a </w:t>
      </w:r>
      <w:r w:rsidR="00D10200">
        <w:t>Bács-Kiskun VMKI</w:t>
      </w:r>
      <w:r w:rsidRPr="00997A2F">
        <w:t xml:space="preserve"> részére.</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D10200" w:rsidRDefault="00D10200" w:rsidP="00997A2F">
      <w:pPr>
        <w:widowControl/>
        <w:spacing w:before="0" w:after="0"/>
        <w:jc w:val="both"/>
      </w:pP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D10200">
        <w:t xml:space="preserve"> </w:t>
      </w:r>
      <w:r w:rsidRPr="00997A2F">
        <w:t>cikk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D10200" w:rsidRDefault="00D10200" w:rsidP="00997A2F">
      <w:pPr>
        <w:spacing w:before="0" w:after="0"/>
        <w:jc w:val="both"/>
      </w:pPr>
    </w:p>
    <w:p w:rsidR="00997A2F" w:rsidRPr="00997A2F" w:rsidRDefault="00997A2F" w:rsidP="00997A2F">
      <w:pPr>
        <w:spacing w:before="0" w:after="0"/>
        <w:jc w:val="both"/>
      </w:pPr>
      <w:r w:rsidRPr="00997A2F">
        <w:t xml:space="preserve">Ha a </w:t>
      </w:r>
      <w:r w:rsidR="00D10200">
        <w:t>Bács-Kiskun VMKI</w:t>
      </w:r>
      <w:r w:rsidRPr="00997A2F">
        <w:t xml:space="preserve"> a személyes adatot nyilvánosságra hozta, és a </w:t>
      </w:r>
      <w:r w:rsidR="00D10200">
        <w:t>Bács-Kiskun VMKI</w:t>
      </w:r>
      <w:r w:rsidRPr="00997A2F">
        <w:t xml:space="preserve"> az adatot a törléshez való jogra vonatkozó rendelkezések alapján törölni köteles, az elérhető technológia és a megvalósítás költségeinek figyelembevételével megteszi az észszerűen elvárható lépéseket – ideértve </w:t>
      </w:r>
      <w:r w:rsidR="00D10200">
        <w:t xml:space="preserve">a </w:t>
      </w:r>
      <w:r w:rsidRPr="00997A2F">
        <w:t>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9" w:history="1">
        <w:r w:rsidR="00D10200" w:rsidRPr="00A84652">
          <w:rPr>
            <w:rStyle w:val="Hiperhivatkozs"/>
          </w:rPr>
          <w:t>bacs.titkarsag@katved.gov.hu</w:t>
        </w:r>
      </w:hyperlink>
      <w:r w:rsidRPr="00997A2F">
        <w:t xml:space="preserve"> elektronikus levélcímen lehet benyújtani a </w:t>
      </w:r>
      <w:r w:rsidR="00D10200">
        <w:t>Bács-Kiskun VMKI</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w:t>
      </w:r>
      <w:r w:rsidR="00D10200">
        <w:t xml:space="preserve">Európai </w:t>
      </w:r>
      <w:r w:rsidRPr="00997A2F">
        <w:t>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0" w:history="1">
        <w:r w:rsidR="00D10200" w:rsidRPr="00A84652">
          <w:rPr>
            <w:rStyle w:val="Hiperhivatkozs"/>
          </w:rPr>
          <w:t>bacs.titkarsag@katved.gov.hu</w:t>
        </w:r>
      </w:hyperlink>
      <w:r w:rsidRPr="00997A2F">
        <w:t xml:space="preserve"> elektronikus levélcímen lehet benyújtani a </w:t>
      </w:r>
      <w:r w:rsidR="00D10200">
        <w:t>Bács-Kiskun VMKI</w:t>
      </w:r>
      <w:r w:rsidRPr="00997A2F">
        <w:t xml:space="preserve"> részére.</w:t>
      </w:r>
    </w:p>
    <w:p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 xml:space="preserve">kötelezettségen alapuló adatkezeléseknél a GDPR 21. cikk (1) bekezdésében foglaltak alapján </w:t>
      </w:r>
      <w:r w:rsidR="00D10200">
        <w:t xml:space="preserve">a tiltakozáshoz való jog </w:t>
      </w:r>
      <w:r w:rsidRPr="00DE05AB">
        <w:t>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rsidR="00D10200" w:rsidRDefault="00D10200"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r w:rsidR="00D10200" w:rsidRPr="00D10200">
        <w:rPr>
          <w:color w:val="000000"/>
        </w:rPr>
        <w:t>az információs önrendelkezési jogról és az információszabadságról</w:t>
      </w:r>
      <w:r w:rsidR="00D10200">
        <w:rPr>
          <w:color w:val="000000"/>
        </w:rPr>
        <w:t xml:space="preserve"> szóló 2011. évi CXII. törvény (a továbbiakban: </w:t>
      </w:r>
      <w:r w:rsidRPr="00997A2F">
        <w:rPr>
          <w:color w:val="000000"/>
        </w:rPr>
        <w:t>Infotv.</w:t>
      </w:r>
      <w:r w:rsidR="00D10200">
        <w:rPr>
          <w:color w:val="000000"/>
        </w:rPr>
        <w:t>)</w:t>
      </w:r>
      <w:r w:rsidRPr="00997A2F">
        <w:rPr>
          <w:color w:val="000000"/>
        </w:rPr>
        <w:t xml:space="preserve"> 52. § alapján a Nemzeti Adatvédelmi és Információszabadság Hatóságnál bejelentést tehet, továbbá az Infotv.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D10200" w:rsidP="00997A2F">
      <w:pPr>
        <w:spacing w:before="0" w:after="0"/>
        <w:jc w:val="both"/>
        <w:rPr>
          <w:color w:val="000000"/>
        </w:rPr>
      </w:pPr>
      <w:r>
        <w:rPr>
          <w:color w:val="000000"/>
        </w:rPr>
        <w:t>Telefon: (+36-</w:t>
      </w:r>
      <w:r w:rsidR="00997A2F" w:rsidRPr="00997A2F">
        <w:rPr>
          <w:color w:val="000000"/>
        </w:rPr>
        <w:t>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1"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bookmarkStart w:id="3" w:name="_GoBack"/>
      <w:bookmarkEnd w:id="3"/>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az nem történik meg, lehetetlennek bizonyul, vagy aránytalanul nagy erőfeszítést igényel, az adatkezelő ennek tényéről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4B638D"/>
    <w:rsid w:val="00687AB8"/>
    <w:rsid w:val="00997A2F"/>
    <w:rsid w:val="00A20E87"/>
    <w:rsid w:val="00A738F8"/>
    <w:rsid w:val="00A807FB"/>
    <w:rsid w:val="00B00D1E"/>
    <w:rsid w:val="00D10200"/>
    <w:rsid w:val="00E97172"/>
    <w:rsid w:val="00F77F81"/>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F77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s.titkarsag@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cs.titkarsag@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s.titkarsag@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bacs.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1941</Words>
  <Characters>13397</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Csán Krisztina</cp:lastModifiedBy>
  <cp:revision>3</cp:revision>
  <dcterms:created xsi:type="dcterms:W3CDTF">2024-09-06T08:22:00Z</dcterms:created>
  <dcterms:modified xsi:type="dcterms:W3CDTF">2024-09-06T08:30:00Z</dcterms:modified>
</cp:coreProperties>
</file>